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76"/>
        <w:jc w:val="center"/>
        <w:rPr>
          <w:rFonts w:ascii="Verdana" w:hAnsi="Verdana"/>
          <w:b/>
          <w:bCs/>
          <w:sz w:val="20"/>
          <w:szCs w:val="20"/>
        </w:rPr>
      </w:pPr>
      <w:r>
        <w:rPr>
          <w:rFonts w:ascii="Verdana" w:hAnsi="Verdana"/>
          <w:b/>
          <w:bCs/>
          <w:sz w:val="20"/>
          <w:szCs w:val="20"/>
        </w:rPr>
        <w:t xml:space="preserve">Regulamin wycieczki rowerowej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Organizator: Stowarzyszenie Nasze Pracze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Termin i miejsce </w:t>
      </w:r>
      <w:r>
        <w:rPr>
          <w:rFonts w:ascii="Verdana" w:hAnsi="Verdana"/>
          <w:sz w:val="20"/>
          <w:szCs w:val="20"/>
        </w:rPr>
        <w:t>start</w:t>
      </w:r>
      <w:r>
        <w:rPr>
          <w:rFonts w:ascii="Verdana" w:hAnsi="Verdana"/>
          <w:sz w:val="20"/>
          <w:szCs w:val="20"/>
        </w:rPr>
        <w:t>u:  1</w:t>
      </w:r>
      <w:r>
        <w:rPr>
          <w:rFonts w:ascii="Verdana" w:hAnsi="Verdana"/>
          <w:sz w:val="20"/>
          <w:szCs w:val="20"/>
        </w:rPr>
        <w:t>6 maja</w:t>
      </w:r>
      <w:r>
        <w:rPr>
          <w:rFonts w:ascii="Verdana" w:hAnsi="Verdana"/>
          <w:sz w:val="20"/>
          <w:szCs w:val="20"/>
        </w:rPr>
        <w:t xml:space="preserve"> 202</w:t>
      </w:r>
      <w:r>
        <w:rPr>
          <w:rFonts w:ascii="Verdana" w:hAnsi="Verdana"/>
          <w:sz w:val="20"/>
          <w:szCs w:val="20"/>
        </w:rPr>
        <w:t>6</w:t>
      </w:r>
      <w:r>
        <w:rPr>
          <w:rFonts w:ascii="Verdana" w:hAnsi="Verdana"/>
          <w:sz w:val="20"/>
          <w:szCs w:val="20"/>
        </w:rPr>
        <w:t xml:space="preserve"> r., godz. 1</w:t>
      </w:r>
      <w:r>
        <w:rPr>
          <w:rFonts w:ascii="Verdana" w:hAnsi="Verdana"/>
          <w:sz w:val="20"/>
          <w:szCs w:val="20"/>
        </w:rPr>
        <w:t>0</w:t>
      </w:r>
      <w:r>
        <w:rPr>
          <w:rFonts w:ascii="Verdana" w:hAnsi="Verdana"/>
          <w:sz w:val="20"/>
          <w:szCs w:val="20"/>
        </w:rPr>
        <w:t>:</w:t>
      </w:r>
      <w:r>
        <w:rPr>
          <w:rFonts w:ascii="Verdana" w:hAnsi="Verdana"/>
          <w:sz w:val="20"/>
          <w:szCs w:val="20"/>
        </w:rPr>
        <w:t>00</w:t>
      </w:r>
      <w:r>
        <w:rPr>
          <w:rFonts w:ascii="Verdana" w:hAnsi="Verdana"/>
          <w:sz w:val="20"/>
          <w:szCs w:val="20"/>
        </w:rPr>
        <w:t xml:space="preserve"> </w:t>
      </w:r>
      <w:r>
        <w:rPr>
          <w:rFonts w:eastAsia="NSimSun" w:cs="Arial" w:ascii="Verdana" w:hAnsi="Verdana"/>
          <w:color w:val="auto"/>
          <w:kern w:val="2"/>
          <w:sz w:val="20"/>
          <w:szCs w:val="20"/>
          <w:lang w:val="pl-PL" w:eastAsia="zh-CN" w:bidi="hi-IN"/>
        </w:rPr>
        <w:t xml:space="preserve">brama wjazdowa Sieci Badawczej Łukasiewicz – PORT </w:t>
      </w:r>
      <w:r>
        <w:rPr>
          <w:rFonts w:eastAsia="NSimSun" w:cs="Arial" w:ascii="Verdana" w:hAnsi="Verdana"/>
          <w:color w:val="auto"/>
          <w:kern w:val="2"/>
          <w:sz w:val="20"/>
          <w:szCs w:val="20"/>
          <w:lang w:val="pl-PL" w:eastAsia="zh-CN" w:bidi="hi-IN"/>
        </w:rPr>
        <w:t>ul. Stabłowicka 147, Wrocław, Pracze Odrzańskie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Trasa: wały nad Bystrzycą – </w:t>
      </w:r>
      <w:r>
        <w:rPr>
          <w:rFonts w:ascii="Verdana" w:hAnsi="Verdana"/>
          <w:sz w:val="20"/>
          <w:szCs w:val="20"/>
        </w:rPr>
        <w:t xml:space="preserve">fragment ul. Janowskiej – wały - </w:t>
      </w:r>
      <w:r>
        <w:rPr>
          <w:rFonts w:ascii="Verdana" w:hAnsi="Verdana"/>
          <w:sz w:val="20"/>
          <w:szCs w:val="20"/>
        </w:rPr>
        <w:t xml:space="preserve">teren nad Odrą – </w:t>
      </w:r>
      <w:r>
        <w:rPr>
          <w:rFonts w:ascii="Verdana" w:hAnsi="Verdana"/>
          <w:sz w:val="20"/>
          <w:szCs w:val="20"/>
        </w:rPr>
        <w:t>ul.Janowska lub wały (w przypadku dużej ilości mniejszych dzieci)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Długość </w:t>
      </w:r>
      <w:r>
        <w:rPr>
          <w:rFonts w:ascii="Verdana" w:hAnsi="Verdana"/>
          <w:sz w:val="20"/>
          <w:szCs w:val="20"/>
        </w:rPr>
        <w:t>trasy</w:t>
      </w:r>
      <w:r>
        <w:rPr>
          <w:rFonts w:ascii="Verdana" w:hAnsi="Verdana"/>
          <w:sz w:val="20"/>
          <w:szCs w:val="20"/>
        </w:rPr>
        <w:t xml:space="preserve"> i czas: ok. </w:t>
      </w:r>
      <w:r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 xml:space="preserve"> km, </w:t>
      </w:r>
      <w:r>
        <w:rPr>
          <w:rFonts w:ascii="Verdana" w:hAnsi="Verdana"/>
          <w:sz w:val="20"/>
          <w:szCs w:val="20"/>
        </w:rPr>
        <w:t>max.</w:t>
      </w:r>
      <w:r>
        <w:rPr>
          <w:rFonts w:ascii="Verdana" w:hAnsi="Verdana"/>
          <w:sz w:val="20"/>
          <w:szCs w:val="20"/>
        </w:rPr>
        <w:t xml:space="preserve"> 2 </w:t>
      </w:r>
      <w:r>
        <w:rPr>
          <w:rFonts w:eastAsia="NSimSun" w:cs="Arial" w:ascii="Verdana" w:hAnsi="Verdana"/>
          <w:color w:val="auto"/>
          <w:kern w:val="2"/>
          <w:sz w:val="20"/>
          <w:szCs w:val="20"/>
          <w:lang w:val="pl-PL" w:eastAsia="zh-CN" w:bidi="hi-IN"/>
        </w:rPr>
        <w:t>h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Cel imprezy: </w:t>
      </w:r>
      <w:r>
        <w:rPr>
          <w:rFonts w:ascii="Verdana" w:hAnsi="Verdana"/>
          <w:sz w:val="20"/>
          <w:szCs w:val="20"/>
        </w:rPr>
        <w:t>Realizacja wydarzenia „ Rowerowy maj” w ramach projektu „Sportowe Pracze”. Projekt „Sportowe Pracze” jest dofinansowany w ramach Programu „Mikrogranty NGO+” realizowanego ze środków Gminy Wrocław.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Cel szczegółowy: </w:t>
      </w:r>
      <w:r>
        <w:rPr>
          <w:rFonts w:ascii="Verdana" w:hAnsi="Verdana"/>
          <w:sz w:val="20"/>
          <w:szCs w:val="20"/>
        </w:rPr>
        <w:t xml:space="preserve">Popularyzacja turystyki rowerowej wśród </w:t>
      </w:r>
      <w:r>
        <w:rPr>
          <w:rFonts w:eastAsia="NSimSun" w:cs="Arial" w:ascii="Verdana" w:hAnsi="Verdana"/>
          <w:color w:val="auto"/>
          <w:kern w:val="2"/>
          <w:sz w:val="20"/>
          <w:szCs w:val="20"/>
          <w:lang w:val="pl-PL" w:eastAsia="zh-CN" w:bidi="hi-IN"/>
        </w:rPr>
        <w:t>mieszkańców osiedla</w:t>
      </w:r>
      <w:r>
        <w:rPr>
          <w:rFonts w:ascii="Verdana" w:hAnsi="Verdana"/>
          <w:sz w:val="20"/>
          <w:szCs w:val="20"/>
        </w:rPr>
        <w:t xml:space="preserve">, aktywnego wypoczynku na rowerach, integracja społeczności lokalnej, stwarzanie warunków do kontaktu z przyrodą oraz </w:t>
      </w:r>
      <w:r>
        <w:rPr>
          <w:rFonts w:ascii="Verdana" w:hAnsi="Verdana"/>
          <w:sz w:val="20"/>
          <w:szCs w:val="20"/>
        </w:rPr>
        <w:t>zapoznanie z historią osiedla.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Informacje dodatkowe: wycieczka odbywać się będzie przy nieograniczonym ruchu drogowym, uczestnicy muszą zachować szczególną ostrożność i znać zasady ruchu drogowego. Ze względu na warunki atmosferyczne wycieczka może być przełożona na inny termin.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Udział w wycieczce jest równoznaczny z akceptacją regulaminu, zgodą na przetwarzanie danych osobowych oraz wykorzystaniem wizerunku dla potrzeb organizatora;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ZASADY UCZESTNICTWA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1. Wycieczka jest bezpłatna.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2. W wycieczce mogą brać udział osoby, których stan zdrowia pozwala na udział w niej.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3. Udział wziąć mogą osoby dorosłe oraz młodzież od lat </w:t>
      </w:r>
      <w:r>
        <w:rPr>
          <w:rFonts w:ascii="Verdana" w:hAnsi="Verdana"/>
          <w:sz w:val="20"/>
          <w:szCs w:val="20"/>
        </w:rPr>
        <w:t>9</w:t>
      </w:r>
      <w:r>
        <w:rPr>
          <w:rFonts w:ascii="Verdana" w:hAnsi="Verdana"/>
          <w:sz w:val="20"/>
          <w:szCs w:val="20"/>
        </w:rPr>
        <w:t>, przy czym: - dzieci poniżej 18 lat tylko i wyłącznie pod opieką rodziców lub prawnych opiekunów, - dzieci w wieku od 10 do 18 lat posiadające kartę rowerową, za co odpowiedzialny jest opiekun.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4. Każdy uczestnik powinien posiadać sprawny technicznie rower umożliwiający poruszanie się po drogach. Przez jazdą należy rower nasmarować i skontrolować dokręcenie wszystkich śrub i nakrętek.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5. Uczestnicy wycieczki powinni zabrać ze sobą na trasę wycieczki napoje, ciepłe okrycie, zabezpieczenie przed deszczem.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6. Zaleca się używanie podczas wycieczki kasku rowerowego (dzieci obowiązkowo, za co odpowiada podpisujący oświadczenie).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7. Nie wolno spożywać alkoholu ani innych środków mogących zagrozić zdrowiu, bezpieczeństwu jazdy czy życiu.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8. Zasady poruszania się po drogach publicznych w czasie trwania wycieczki: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– </w:t>
      </w:r>
      <w:r>
        <w:rPr>
          <w:rFonts w:ascii="Verdana" w:hAnsi="Verdana"/>
          <w:sz w:val="20"/>
          <w:szCs w:val="20"/>
        </w:rPr>
        <w:t>wycieczka będzie przebiegała przy ruchu otwartym, rowerzyści poruszać się będą zgodnie z zasadami ruchu drogowego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– </w:t>
      </w:r>
      <w:r>
        <w:rPr>
          <w:rFonts w:ascii="Verdana" w:hAnsi="Verdana"/>
          <w:sz w:val="20"/>
          <w:szCs w:val="20"/>
        </w:rPr>
        <w:t>grupy będą wypuszczane ze startu w liczbie 15 uczestników w odstępie co minutę,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– </w:t>
      </w:r>
      <w:r>
        <w:rPr>
          <w:rFonts w:ascii="Verdana" w:hAnsi="Verdana"/>
          <w:sz w:val="20"/>
          <w:szCs w:val="20"/>
        </w:rPr>
        <w:t>podczas jazdy w kolumnie należy zachować 200 metrów odległości pomiędzy poszczególnymi grupami kolumny.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9. Grupę prowadzi kierownik, on dyktuje tempo jazdy, wybiera drogę i nie można go wyprzedzać.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10.Odległości między rowerami powinny być takie aby możliwe było bezpieczne hamowanie: 2, 3 metry ale nie więcej niż 5.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11.Podczas jazdy nie należy wypuszczać kierownicy z rąk i zdejmować stóp z pedałów. 12.Każdą zmianę kierunku jazdy należy sygnalizować ruchem ręki, zwłaszcza podczas przejazdu przez skrzyżowanie.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13.Wszystkich uczestników wycieczki obowiązuje jazda zgodnie z przepisami ruchu drogowego tzn. przestrzeganie przepisów Kodeksu Drogowego oraz poleceń Organizatorów i służb porządkowych. W przypadku nadzoru miejsc niebezpiecznych, uczestnicy wycieczki zobowiązani są stosować się do poleceń obecnych w tym miejscu funkcjonariuszy Policji, straży lub organizatora.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14.Osoby nie potrafiące utrzymać jednakowego tempa jazdy powinny jechać na końcu.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15.Podczas zjazdu oraz podjazdu nie stosuje się jazdy w zwartej grupie, każdy pokonuje wzniesienie własnym tempem.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16.O zmęczeniu lub słabym samopoczuciu każdy uczestnik powinien poinformować kierownika.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17.Podczas jazdy w lesie należy zwrócić szczególna uwagę na nierówności terenu, gałęzie i wystające korzenie. Należy zachować szczególną ostrożność na przedeptach, wąskich i krętych ścieżkach, w miejscach piaszczystych lub błotnistych. Każdy uczestnik jest zobowiązany dostosować się do zasad poruszania się w terenach leśnych.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18.W przypadku wycofania się z wycieczki w trakcie jej trwania uczestnik powiadamia Organizatora. Można odłączyć się w każdym momencie.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19.Podczas postoju należy szanować przyrodę i pracę człowieka.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20. Każdy uczestnik wycieczki bierze w nim udział na swoją wyłączną odpowiedzialność – dzieci do lat 18 na odpowiedzialność opiekuna, który podpisał oświadczenie. Poprzez zgłoszenie uczestnik oświadcza, że zna swój (dziecka) stan zdrowia oraz zna i stosuje przepisy ruchu drogowego.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21.Organizatorzy nie biorą odpowiedzialności za wypadki spowodowane przez uczestników wycieczki lub w których brali oni udział.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22.Nieprzestrzeganie regulaminu wycieczki oraz samowolna zmiana trasy wycieczki powodują wykluczenie z wycieczki. </w:t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</w:r>
    </w:p>
    <w:p>
      <w:pPr>
        <w:pStyle w:val="Normal"/>
        <w:bidi w:val="0"/>
        <w:spacing w:lineRule="auto" w:line="276"/>
        <w:jc w:val="left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23. Organizator nie zapewnia ubezpieczenia NNW uczestnikom wycieczki.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Liberation Sans">
    <w:altName w:val="Arial"/>
    <w:charset w:val="ee"/>
    <w:family w:val="roman"/>
    <w:pitch w:val="variable"/>
  </w:font>
  <w:font w:name="Verdana">
    <w:charset w:val="ee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Cs w:val="24"/>
        <w:lang w:val="pl-PL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pl-PL" w:eastAsia="zh-CN" w:bidi="hi-IN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Arial"/>
    </w:rPr>
  </w:style>
  <w:style w:type="paragraph" w:styleId="Nagwekuser">
    <w:name w:val="Nagłówek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Indeksuser">
    <w:name w:val="Indeks (user)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13</TotalTime>
  <Application>LibreOffice/25.8.5.2$Windows_X86_64 LibreOffice_project/9c8b85f387cc00a89945a79c9e6239f32e450ac2</Application>
  <AppVersion>15.0000</AppVersion>
  <Pages>2</Pages>
  <Words>637</Words>
  <Characters>4100</Characters>
  <CharactersWithSpaces>4727</CharactersWithSpaces>
  <Paragraphs>35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2024-04-03T14:12:16Z</dcterms:created>
  <dc:creator/>
  <dc:description/>
  <dc:language>pl-PL</dc:language>
  <cp:lastModifiedBy/>
  <cp:lastPrinted>2024-04-25T17:27:00Z</cp:lastPrinted>
  <dcterms:modified xsi:type="dcterms:W3CDTF">2026-04-16T12:12:45Z</dcterms:modified>
  <cp:revision>8</cp:revision>
  <dc:subject/>
  <dc:title/>
</cp:coreProperties>
</file>